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0" distR="0">
            <wp:extent cx="647700" cy="885825"/>
            <wp:effectExtent l="19050" t="0" r="0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16"/>
          <w:szCs w:val="16"/>
        </w:rPr>
      </w:pPr>
    </w:p>
    <w:p>
      <w:pPr>
        <w:jc w:val="center"/>
        <w:rPr>
          <w:b/>
        </w:rPr>
      </w:pPr>
      <w:r>
        <w:rPr>
          <w:b/>
        </w:rPr>
        <w:t>СЕЛЬСКОЕ ПОСЕЛЕНИЕ ВЕРХНЕКАЗЫМСКИЙ</w:t>
      </w:r>
    </w:p>
    <w:p>
      <w:pPr>
        <w:tabs>
          <w:tab w:val="left" w:pos="801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БЕЛОЯРСКИЙ РАЙОН</w:t>
      </w:r>
    </w:p>
    <w:p>
      <w:pPr>
        <w:pStyle w:val="4"/>
        <w:spacing w:before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ХАНТЫ-МАНСИЙСКИЙ АВТОНОМНЫЙ ОКРУГ – ЮГРА</w:t>
      </w:r>
    </w:p>
    <w:p>
      <w:pPr>
        <w:widowControl w:val="0"/>
        <w:adjustRightInd w:val="0"/>
        <w:jc w:val="right"/>
        <w:rPr>
          <w:rFonts w:hint="default" w:ascii="Times New Roman CYR" w:hAnsi="Times New Roman CYR" w:cs="Times New Roman CYR"/>
          <w:b/>
          <w:bCs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Проект</w:t>
      </w:r>
    </w:p>
    <w:p>
      <w:pPr>
        <w:widowControl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>
      <w:pPr>
        <w:widowControl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СОВЕТ ДЕПУТАТОВ</w:t>
      </w:r>
    </w:p>
    <w:p>
      <w:pPr>
        <w:widowControl w:val="0"/>
        <w:adjustRightInd w:val="0"/>
        <w:jc w:val="center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СЕЛЬСКОГО ПОСЕЛЕНИЯ ВЕРХНЕКАЗЫМСКИЙ</w:t>
      </w:r>
    </w:p>
    <w:p>
      <w:pPr>
        <w:jc w:val="center"/>
        <w:rPr>
          <w:b/>
          <w:sz w:val="20"/>
          <w:szCs w:val="20"/>
        </w:rPr>
      </w:pPr>
    </w:p>
    <w:p>
      <w:pPr>
        <w:pStyle w:val="9"/>
        <w:spacing w:after="0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</w:t>
      </w:r>
    </w:p>
    <w:p>
      <w:pPr>
        <w:pStyle w:val="2"/>
      </w:pPr>
      <w:r>
        <w:t>РЕШЕНИЕ</w:t>
      </w:r>
    </w:p>
    <w:p>
      <w:pPr>
        <w:rPr>
          <w:sz w:val="20"/>
          <w:szCs w:val="20"/>
        </w:rPr>
      </w:pPr>
    </w:p>
    <w:p>
      <w:pPr>
        <w:pStyle w:val="9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</w:t>
      </w:r>
    </w:p>
    <w:p>
      <w:pPr>
        <w:pStyle w:val="9"/>
        <w:spacing w:after="0"/>
        <w:jc w:val="both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</w:rPr>
        <w:t xml:space="preserve">от </w:t>
      </w:r>
      <w:r>
        <w:rPr>
          <w:rFonts w:hint="default"/>
          <w:sz w:val="24"/>
          <w:szCs w:val="24"/>
          <w:lang w:val="ru-RU"/>
        </w:rPr>
        <w:t>__</w:t>
      </w:r>
      <w:r>
        <w:rPr>
          <w:sz w:val="24"/>
          <w:szCs w:val="24"/>
        </w:rPr>
        <w:t xml:space="preserve"> ноября 2023 года</w:t>
      </w:r>
      <w:r>
        <w:rPr>
          <w:b/>
          <w:sz w:val="24"/>
          <w:szCs w:val="24"/>
        </w:rPr>
        <w:t xml:space="preserve">                                                                                                      </w:t>
      </w:r>
      <w:r>
        <w:rPr>
          <w:sz w:val="24"/>
          <w:szCs w:val="24"/>
        </w:rPr>
        <w:t xml:space="preserve">№ </w:t>
      </w:r>
      <w:r>
        <w:rPr>
          <w:rFonts w:hint="default"/>
          <w:sz w:val="24"/>
          <w:szCs w:val="24"/>
          <w:lang w:val="ru-RU"/>
        </w:rPr>
        <w:t>__</w:t>
      </w:r>
      <w:bookmarkStart w:id="0" w:name="_GoBack"/>
      <w:bookmarkEnd w:id="0"/>
    </w:p>
    <w:p>
      <w:pPr>
        <w:pStyle w:val="9"/>
        <w:spacing w:after="0"/>
        <w:jc w:val="both"/>
        <w:rPr>
          <w:sz w:val="20"/>
          <w:szCs w:val="20"/>
        </w:rPr>
      </w:pPr>
    </w:p>
    <w:p>
      <w:pPr>
        <w:pStyle w:val="9"/>
        <w:spacing w:after="0"/>
        <w:rPr>
          <w:sz w:val="20"/>
          <w:szCs w:val="20"/>
        </w:rPr>
      </w:pPr>
    </w:p>
    <w:p>
      <w:pPr>
        <w:pStyle w:val="2"/>
        <w:rPr>
          <w:sz w:val="24"/>
          <w:szCs w:val="24"/>
        </w:rPr>
      </w:pPr>
      <w:r>
        <w:rPr>
          <w:sz w:val="24"/>
          <w:szCs w:val="24"/>
        </w:rPr>
        <w:t>О назначении и проведении опроса граждан в сельском поселении Верхнеказымский</w:t>
      </w:r>
    </w:p>
    <w:p>
      <w:pPr>
        <w:pStyle w:val="2"/>
        <w:rPr>
          <w:sz w:val="20"/>
        </w:rPr>
      </w:pPr>
    </w:p>
    <w:p>
      <w:pPr>
        <w:rPr>
          <w:sz w:val="20"/>
          <w:szCs w:val="20"/>
        </w:rPr>
      </w:pPr>
    </w:p>
    <w:p>
      <w:pPr>
        <w:ind w:firstLine="709"/>
        <w:rPr>
          <w:sz w:val="20"/>
          <w:szCs w:val="20"/>
        </w:rPr>
      </w:pPr>
    </w:p>
    <w:p>
      <w:pPr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В соответствии с Федеральным законом от 6 октября 2003 года № 131-ФЗ «Об общих принципах организации местного самоуправления», решением Совета депутатов сельского поселения Верхнеказымский от 30 сентября 2020  года  № 27 «</w:t>
      </w:r>
      <w:r>
        <w:t>Об утверждении Порядка назначения и проведения опроса граждан в сельском поселении Верхнеказымский</w:t>
      </w:r>
      <w:r>
        <w:rPr>
          <w:color w:val="000000"/>
        </w:rPr>
        <w:t xml:space="preserve">», </w:t>
      </w:r>
      <w:r>
        <w:t xml:space="preserve">в целях обеспечения непосредственного осуществления населением местного самоуправления и участия населения в осуществлении местного самоуправления, Совет депутатов сельского поселения Верхнеказымский </w:t>
      </w:r>
      <w:r>
        <w:rPr>
          <w:b/>
        </w:rPr>
        <w:t>р е ш и л:</w:t>
      </w:r>
    </w:p>
    <w:p>
      <w:pPr>
        <w:ind w:firstLine="709"/>
        <w:jc w:val="both"/>
      </w:pPr>
      <w:r>
        <w:t>1. Провести опрос граждан в сельском поселении Верхнеказымский по определению приоритетных направлений развития сельского поселения Верхнеказымский в период с 20 ноября 2023 года по 23 ноября 2023 года, определить форму опроса как анкетирование.</w:t>
      </w:r>
    </w:p>
    <w:p>
      <w:pPr>
        <w:ind w:firstLine="709"/>
        <w:jc w:val="both"/>
      </w:pPr>
      <w:r>
        <w:t>2. Утвердить форму опросного листа и перечень рассматриваемых вопросов согласно приложению 1 к настоящему решению.</w:t>
      </w:r>
    </w:p>
    <w:p>
      <w:pPr>
        <w:ind w:firstLine="709"/>
        <w:jc w:val="both"/>
      </w:pPr>
      <w:r>
        <w:t xml:space="preserve">3. Определить, что в опросе граждан имеют право участвовать все жители поселения, обладающие избирательным правом. </w:t>
      </w:r>
    </w:p>
    <w:p>
      <w:pPr>
        <w:ind w:firstLine="709"/>
        <w:jc w:val="both"/>
      </w:pPr>
      <w:r>
        <w:t>4. Установить, что минимальная численность жителей поселения, участвующих в опросе, должна быть не менее 70 человек.</w:t>
      </w:r>
    </w:p>
    <w:p>
      <w:pPr>
        <w:pStyle w:val="9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5. Утвердить состав комиссии по проведению опроса граждан в сельском поселении Верхнеказымский (далее – Комиссия) согласно приложению 2 к настоящему решению, определить место нахождение Комиссии по адресу: Ханты-Мансийский автономный округ – Югра, Белоярский район, п. Верхнеказымский, 2 микрорайон, дом 26, кабинет заместителя главы сельского поселения Верхнеказымский.</w:t>
      </w:r>
    </w:p>
    <w:p>
      <w:pPr>
        <w:pStyle w:val="19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 Опубликовать   настоящее    решение   в   бюллетене  «Официальный   вестник сельского поселения Верхнеказымский» </w:t>
      </w:r>
      <w:r>
        <w:rPr>
          <w:rFonts w:ascii="Times New Roman" w:hAnsi="Times New Roman" w:cs="Times New Roman"/>
          <w:sz w:val="24"/>
          <w:szCs w:val="24"/>
        </w:rPr>
        <w:t>и разместить на официальном сайте органов местного самоуправления сельского поселения Верхнеказымский в информационно-телекоммуникационной сети «Интернет».</w:t>
      </w:r>
    </w:p>
    <w:p>
      <w:pPr>
        <w:pStyle w:val="9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7. Настоящее решение вступает в силу после его подписания.</w:t>
      </w:r>
    </w:p>
    <w:p>
      <w:pPr>
        <w:ind w:firstLine="709"/>
        <w:jc w:val="both"/>
      </w:pPr>
    </w:p>
    <w:p>
      <w:pPr>
        <w:ind w:firstLine="709"/>
        <w:jc w:val="both"/>
      </w:pPr>
    </w:p>
    <w:p>
      <w:r>
        <w:t>Глава сельского поселения Верхнеказымский                                                  Г.Н.Бандысик</w:t>
      </w:r>
    </w:p>
    <w:p/>
    <w:p>
      <w:pPr>
        <w:ind w:left="5245"/>
        <w:jc w:val="center"/>
      </w:pPr>
      <w:r>
        <w:t>Приложение 1</w:t>
      </w:r>
    </w:p>
    <w:p>
      <w:pPr>
        <w:ind w:left="5245"/>
        <w:jc w:val="center"/>
      </w:pPr>
      <w:r>
        <w:t>к решению Совета депутатов</w:t>
      </w:r>
    </w:p>
    <w:p>
      <w:pPr>
        <w:ind w:left="5245"/>
        <w:jc w:val="center"/>
      </w:pPr>
      <w:r>
        <w:t>сельского поселения Верхнеказымский</w:t>
      </w:r>
    </w:p>
    <w:p>
      <w:pPr>
        <w:ind w:left="5245"/>
        <w:jc w:val="center"/>
      </w:pPr>
      <w:r>
        <w:t>от 17 ноября 2023 года № 18</w:t>
      </w:r>
    </w:p>
    <w:p>
      <w:pPr>
        <w:ind w:left="5245"/>
        <w:jc w:val="center"/>
      </w:pPr>
    </w:p>
    <w:p>
      <w:pPr>
        <w:jc w:val="center"/>
      </w:pPr>
    </w:p>
    <w:p/>
    <w:p>
      <w:pPr>
        <w:jc w:val="center"/>
        <w:rPr>
          <w:b/>
        </w:rPr>
      </w:pPr>
      <w:r>
        <w:rPr>
          <w:b/>
        </w:rPr>
        <w:t>О П Р О С Н Ы Й  Л И С Т</w:t>
      </w:r>
    </w:p>
    <w:p>
      <w:pPr>
        <w:jc w:val="center"/>
        <w:rPr>
          <w:b/>
        </w:rPr>
      </w:pPr>
      <w:r>
        <w:rPr>
          <w:b/>
        </w:rPr>
        <w:t>по определению приоритетных направлений развития</w:t>
      </w:r>
    </w:p>
    <w:p>
      <w:pPr>
        <w:jc w:val="center"/>
      </w:pPr>
      <w:r>
        <w:rPr>
          <w:b/>
        </w:rPr>
        <w:t xml:space="preserve"> сельского поселения Верхнеказымский</w:t>
      </w:r>
    </w:p>
    <w:p>
      <w:pPr>
        <w:jc w:val="center"/>
      </w:pPr>
    </w:p>
    <w:p>
      <w:pPr>
        <w:jc w:val="both"/>
        <w:rPr>
          <w:b/>
        </w:rPr>
      </w:pPr>
      <w:r>
        <w:rPr>
          <w:b/>
        </w:rPr>
        <w:t>1. В каких сферах жизни поселка требуется дополнительное внимание для более комфортного проживания граждан:</w:t>
      </w:r>
    </w:p>
    <w:p>
      <w:pPr>
        <w:jc w:val="both"/>
      </w:pPr>
      <w:r>
        <w:t>¤ культура</w:t>
      </w:r>
    </w:p>
    <w:p>
      <w:pPr>
        <w:jc w:val="both"/>
      </w:pPr>
      <w:r>
        <w:t>¤ спорт</w:t>
      </w:r>
    </w:p>
    <w:p>
      <w:pPr>
        <w:jc w:val="both"/>
      </w:pPr>
      <w:r>
        <w:t>¤ благоустройство</w:t>
      </w:r>
    </w:p>
    <w:p>
      <w:pPr>
        <w:jc w:val="both"/>
      </w:pPr>
      <w:r>
        <w:t>¤ свой вариант _______________________________________________________________</w:t>
      </w:r>
    </w:p>
    <w:p>
      <w:pPr>
        <w:jc w:val="both"/>
      </w:pPr>
    </w:p>
    <w:p>
      <w:pPr>
        <w:jc w:val="both"/>
        <w:rPr>
          <w:b/>
        </w:rPr>
      </w:pPr>
      <w:r>
        <w:rPr>
          <w:b/>
        </w:rPr>
        <w:t>2. Чего, по Вашему мнению, не хватает в каждой из сфер жизни поселка:</w:t>
      </w:r>
    </w:p>
    <w:p>
      <w:pPr>
        <w:jc w:val="both"/>
      </w:pPr>
    </w:p>
    <w:p>
      <w:pPr>
        <w:jc w:val="both"/>
      </w:pPr>
      <w:r>
        <w:t>2.1. Культура:</w:t>
      </w:r>
    </w:p>
    <w:p>
      <w:pPr>
        <w:jc w:val="both"/>
      </w:pPr>
      <w:r>
        <w:t>¤ концертных программ</w:t>
      </w:r>
    </w:p>
    <w:p>
      <w:pPr>
        <w:jc w:val="both"/>
      </w:pPr>
      <w:r>
        <w:t>¤ видео-сеансов</w:t>
      </w:r>
    </w:p>
    <w:p>
      <w:pPr>
        <w:jc w:val="both"/>
      </w:pPr>
      <w:r>
        <w:t>¤ уличных развлекательных программ</w:t>
      </w:r>
    </w:p>
    <w:p>
      <w:pPr>
        <w:jc w:val="both"/>
      </w:pPr>
      <w:r>
        <w:t>¤ все устраивает</w:t>
      </w:r>
    </w:p>
    <w:p>
      <w:pPr>
        <w:jc w:val="both"/>
      </w:pPr>
      <w:r>
        <w:t>¤ свой вариант _______________________________________________________________</w:t>
      </w:r>
    </w:p>
    <w:p>
      <w:pPr>
        <w:jc w:val="both"/>
      </w:pPr>
    </w:p>
    <w:p>
      <w:pPr>
        <w:jc w:val="both"/>
      </w:pPr>
      <w:r>
        <w:t>2.2. Спорт:</w:t>
      </w:r>
    </w:p>
    <w:p>
      <w:pPr>
        <w:jc w:val="both"/>
      </w:pPr>
      <w:r>
        <w:t>¤ универсальных уличных спортивных площадок</w:t>
      </w:r>
    </w:p>
    <w:p>
      <w:pPr>
        <w:jc w:val="both"/>
      </w:pPr>
      <w:r>
        <w:t>¤ внутридворовых спортивных площадок</w:t>
      </w:r>
    </w:p>
    <w:p>
      <w:pPr>
        <w:jc w:val="both"/>
      </w:pPr>
      <w:r>
        <w:t>¤ спортивных залов</w:t>
      </w:r>
    </w:p>
    <w:p>
      <w:pPr>
        <w:jc w:val="both"/>
      </w:pPr>
      <w:r>
        <w:t>¤ все устраивает</w:t>
      </w:r>
    </w:p>
    <w:p>
      <w:pPr>
        <w:jc w:val="both"/>
      </w:pPr>
      <w:r>
        <w:t>¤ свой вариант _______________________________________________________________</w:t>
      </w:r>
    </w:p>
    <w:p>
      <w:pPr>
        <w:jc w:val="both"/>
      </w:pPr>
    </w:p>
    <w:p>
      <w:pPr>
        <w:jc w:val="both"/>
      </w:pPr>
      <w:r>
        <w:t>2.3. Благоустройство:</w:t>
      </w:r>
    </w:p>
    <w:p>
      <w:pPr>
        <w:jc w:val="both"/>
      </w:pPr>
      <w:r>
        <w:t>¤ пешеходные зоны</w:t>
      </w:r>
    </w:p>
    <w:p>
      <w:pPr>
        <w:jc w:val="both"/>
      </w:pPr>
      <w:r>
        <w:t>¤ освещение пешеходных зон</w:t>
      </w:r>
    </w:p>
    <w:p>
      <w:pPr>
        <w:jc w:val="both"/>
      </w:pPr>
      <w:r>
        <w:t>¤ мест массового отдыха</w:t>
      </w:r>
    </w:p>
    <w:p>
      <w:pPr>
        <w:jc w:val="both"/>
      </w:pPr>
      <w:r>
        <w:t>¤ все устраивает</w:t>
      </w:r>
    </w:p>
    <w:p>
      <w:pPr>
        <w:jc w:val="both"/>
      </w:pPr>
      <w:r>
        <w:t>¤ свой вариант _______________________________________________________________</w:t>
      </w:r>
    </w:p>
    <w:p>
      <w:pPr>
        <w:jc w:val="both"/>
      </w:pPr>
    </w:p>
    <w:p>
      <w:pPr>
        <w:jc w:val="both"/>
      </w:pPr>
      <w:r>
        <w:t>2.4. Свои предложения:</w:t>
      </w:r>
    </w:p>
    <w:p>
      <w:pPr>
        <w:jc w:val="both"/>
      </w:pPr>
      <w:r>
        <w:t>__________________________________________________________________________________________________________________________________________________________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t>_______________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ind w:left="5245"/>
        <w:jc w:val="center"/>
      </w:pPr>
      <w:r>
        <w:t>Приложение 2</w:t>
      </w:r>
    </w:p>
    <w:p>
      <w:pPr>
        <w:ind w:left="5245"/>
        <w:jc w:val="center"/>
      </w:pPr>
      <w:r>
        <w:t>к решению Совета депутатов</w:t>
      </w:r>
    </w:p>
    <w:p>
      <w:pPr>
        <w:ind w:left="5245"/>
        <w:jc w:val="center"/>
      </w:pPr>
      <w:r>
        <w:t>сельского поселения Верхнеказымский</w:t>
      </w:r>
    </w:p>
    <w:p>
      <w:pPr>
        <w:ind w:left="5245"/>
        <w:jc w:val="center"/>
      </w:pPr>
      <w:r>
        <w:t>от 17 ноября 2023 года  № 18</w:t>
      </w:r>
    </w:p>
    <w:p>
      <w:pPr>
        <w:ind w:left="5245"/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b/>
        </w:rPr>
      </w:pPr>
      <w:r>
        <w:rPr>
          <w:b/>
        </w:rPr>
        <w:t>С О С Т А В</w:t>
      </w:r>
    </w:p>
    <w:p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комиссии по проведению опроса граждан в</w:t>
      </w:r>
    </w:p>
    <w:p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сельском поселение Верхнеказымский</w:t>
      </w:r>
    </w:p>
    <w:p>
      <w:pPr>
        <w:autoSpaceDE w:val="0"/>
        <w:autoSpaceDN w:val="0"/>
        <w:adjustRightInd w:val="0"/>
        <w:jc w:val="center"/>
        <w:outlineLvl w:val="1"/>
      </w:pPr>
    </w:p>
    <w:p>
      <w:pPr>
        <w:pStyle w:val="29"/>
        <w:widowControl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6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2"/>
        <w:gridCol w:w="426"/>
        <w:gridCol w:w="62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pStyle w:val="29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Бандысик Г.Н.</w:t>
            </w:r>
          </w:p>
        </w:tc>
        <w:tc>
          <w:tcPr>
            <w:tcW w:w="426" w:type="dxa"/>
          </w:tcPr>
          <w:p>
            <w:pPr>
              <w:pStyle w:val="29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202" w:type="dxa"/>
          </w:tcPr>
          <w:p>
            <w:pPr>
              <w:pStyle w:val="29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 Верхнеказымский, председатель комиссии</w:t>
            </w:r>
          </w:p>
          <w:p>
            <w:pPr>
              <w:pStyle w:val="29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pStyle w:val="29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Сафина Е.И.</w:t>
            </w:r>
          </w:p>
        </w:tc>
        <w:tc>
          <w:tcPr>
            <w:tcW w:w="426" w:type="dxa"/>
          </w:tcPr>
          <w:p>
            <w:pPr>
              <w:pStyle w:val="29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202" w:type="dxa"/>
          </w:tcPr>
          <w:p>
            <w:pPr>
              <w:pStyle w:val="29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сектора организационной деятельности администрации сельского поселения Верхнеказымский, секретарь комиссии</w:t>
            </w:r>
          </w:p>
          <w:p>
            <w:pPr>
              <w:pStyle w:val="29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Align w:val="center"/>
          </w:tcPr>
          <w:p>
            <w:pPr>
              <w:pStyle w:val="29"/>
              <w:widowControl/>
              <w:ind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pStyle w:val="29"/>
              <w:widowControl/>
              <w:ind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pStyle w:val="29"/>
              <w:widowControl/>
              <w:ind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комиссии:</w:t>
            </w:r>
          </w:p>
          <w:p>
            <w:pPr>
              <w:pStyle w:val="29"/>
              <w:widowControl/>
              <w:ind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>
            <w:pPr>
              <w:pStyle w:val="29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</w:tcPr>
          <w:p>
            <w:pPr>
              <w:pStyle w:val="29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pStyle w:val="29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Пеннер Я.Г.</w:t>
            </w:r>
          </w:p>
        </w:tc>
        <w:tc>
          <w:tcPr>
            <w:tcW w:w="426" w:type="dxa"/>
          </w:tcPr>
          <w:p>
            <w:pPr>
              <w:pStyle w:val="29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202" w:type="dxa"/>
          </w:tcPr>
          <w:p>
            <w:pPr>
              <w:pStyle w:val="29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сектора организационной деятельности администрации сельского поселения Верхнеказымский</w:t>
            </w:r>
          </w:p>
          <w:p>
            <w:pPr>
              <w:pStyle w:val="29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pStyle w:val="29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Халтурина А.С.</w:t>
            </w:r>
          </w:p>
        </w:tc>
        <w:tc>
          <w:tcPr>
            <w:tcW w:w="426" w:type="dxa"/>
          </w:tcPr>
          <w:p>
            <w:pPr>
              <w:pStyle w:val="29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202" w:type="dxa"/>
          </w:tcPr>
          <w:p>
            <w:pPr>
              <w:pStyle w:val="29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сектора муниципального хозяйства администрации сельского поселения Верхнеказымский</w:t>
            </w:r>
          </w:p>
          <w:p>
            <w:pPr>
              <w:pStyle w:val="29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pStyle w:val="29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Мамедов Д.С.</w:t>
            </w:r>
          </w:p>
        </w:tc>
        <w:tc>
          <w:tcPr>
            <w:tcW w:w="426" w:type="dxa"/>
          </w:tcPr>
          <w:p>
            <w:pPr>
              <w:pStyle w:val="29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202" w:type="dxa"/>
          </w:tcPr>
          <w:p>
            <w:pPr>
              <w:pStyle w:val="29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Совета депутатов сельского поселения Верхнеказымский</w:t>
            </w:r>
          </w:p>
          <w:p>
            <w:pPr>
              <w:pStyle w:val="29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pStyle w:val="29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Нуриев О.М.</w:t>
            </w:r>
          </w:p>
        </w:tc>
        <w:tc>
          <w:tcPr>
            <w:tcW w:w="426" w:type="dxa"/>
          </w:tcPr>
          <w:p>
            <w:pPr>
              <w:pStyle w:val="29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202" w:type="dxa"/>
          </w:tcPr>
          <w:p>
            <w:pPr>
              <w:pStyle w:val="29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Совета депутатов сельского поселения Верхнеказымский</w:t>
            </w:r>
          </w:p>
        </w:tc>
      </w:tr>
    </w:tbl>
    <w:p>
      <w:pPr>
        <w:autoSpaceDE w:val="0"/>
        <w:autoSpaceDN w:val="0"/>
        <w:adjustRightInd w:val="0"/>
        <w:jc w:val="center"/>
        <w:outlineLvl w:val="1"/>
      </w:pPr>
    </w:p>
    <w:p>
      <w:pPr>
        <w:autoSpaceDE w:val="0"/>
        <w:autoSpaceDN w:val="0"/>
        <w:adjustRightInd w:val="0"/>
        <w:jc w:val="center"/>
        <w:outlineLvl w:val="1"/>
      </w:pPr>
    </w:p>
    <w:p>
      <w:pPr>
        <w:autoSpaceDE w:val="0"/>
        <w:autoSpaceDN w:val="0"/>
        <w:adjustRightInd w:val="0"/>
        <w:jc w:val="center"/>
        <w:outlineLvl w:val="1"/>
      </w:pPr>
    </w:p>
    <w:p>
      <w:pPr>
        <w:jc w:val="center"/>
      </w:pPr>
      <w:r>
        <w:t>_________________</w:t>
      </w:r>
    </w:p>
    <w:sectPr>
      <w:pgSz w:w="11905" w:h="16837"/>
      <w:pgMar w:top="851" w:right="851" w:bottom="709" w:left="1701" w:header="720" w:footer="720" w:gutter="0"/>
      <w:cols w:space="708" w:num="1"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980FBF"/>
    <w:multiLevelType w:val="multilevel"/>
    <w:tmpl w:val="19980FBF"/>
    <w:lvl w:ilvl="0" w:tentative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 w:tentative="0">
      <w:start w:val="1"/>
      <w:numFmt w:val="decimal"/>
      <w:lvlRestart w:val="0"/>
      <w:lvlText w:val="Глава %2."/>
      <w:lvlJc w:val="left"/>
      <w:pPr>
        <w:tabs>
          <w:tab w:val="left" w:pos="2410"/>
        </w:tabs>
        <w:ind w:left="0" w:firstLine="709"/>
      </w:pPr>
      <w:rPr>
        <w:rFonts w:hint="default"/>
        <w:b w:val="0"/>
      </w:rPr>
    </w:lvl>
    <w:lvl w:ilvl="2" w:tentative="0">
      <w:start w:val="1"/>
      <w:numFmt w:val="decimal"/>
      <w:lvlRestart w:val="0"/>
      <w:pStyle w:val="26"/>
      <w:lvlText w:val="Статья %3."/>
      <w:lvlJc w:val="left"/>
      <w:pPr>
        <w:tabs>
          <w:tab w:val="left" w:pos="2410"/>
        </w:tabs>
        <w:ind w:left="0" w:firstLine="709"/>
      </w:pPr>
      <w:rPr>
        <w:rFonts w:hint="default"/>
        <w:b w:val="0"/>
      </w:rPr>
    </w:lvl>
    <w:lvl w:ilvl="3" w:tentative="0">
      <w:start w:val="1"/>
      <w:numFmt w:val="decimal"/>
      <w:pStyle w:val="25"/>
      <w:suff w:val="space"/>
      <w:lvlText w:val="%4."/>
      <w:lvlJc w:val="left"/>
      <w:pPr>
        <w:ind w:left="4395" w:firstLine="709"/>
      </w:pPr>
      <w:rPr>
        <w:rFonts w:hint="default" w:ascii="Times New Roman" w:hAnsi="Times New Roman"/>
        <w:b w:val="0"/>
        <w:i w:val="0"/>
        <w:sz w:val="28"/>
      </w:rPr>
    </w:lvl>
    <w:lvl w:ilvl="4" w:tentative="0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 w:tentative="0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 w:tentative="0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 w:tentative="0">
      <w:start w:val="1"/>
      <w:numFmt w:val="bullet"/>
      <w:suff w:val="space"/>
      <w:lvlText w:val=""/>
      <w:lvlJc w:val="left"/>
      <w:pPr>
        <w:ind w:left="0" w:firstLine="851"/>
      </w:pPr>
      <w:rPr>
        <w:rFonts w:hint="default" w:ascii="Symbol" w:hAnsi="Symbol"/>
        <w:color w:val="auto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9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A4561"/>
    <w:rsid w:val="0000071A"/>
    <w:rsid w:val="000566C6"/>
    <w:rsid w:val="00062EA1"/>
    <w:rsid w:val="0006521F"/>
    <w:rsid w:val="00066411"/>
    <w:rsid w:val="00096576"/>
    <w:rsid w:val="000D7BD2"/>
    <w:rsid w:val="000E2CC3"/>
    <w:rsid w:val="000F7DDC"/>
    <w:rsid w:val="00100719"/>
    <w:rsid w:val="001120AB"/>
    <w:rsid w:val="00151CF5"/>
    <w:rsid w:val="001606AD"/>
    <w:rsid w:val="00190F9B"/>
    <w:rsid w:val="00192C4E"/>
    <w:rsid w:val="0019751C"/>
    <w:rsid w:val="001D0AAE"/>
    <w:rsid w:val="001F1AB3"/>
    <w:rsid w:val="001F3C89"/>
    <w:rsid w:val="002158B8"/>
    <w:rsid w:val="002A4561"/>
    <w:rsid w:val="003356D7"/>
    <w:rsid w:val="00371F2A"/>
    <w:rsid w:val="003835B4"/>
    <w:rsid w:val="00397970"/>
    <w:rsid w:val="003A43CF"/>
    <w:rsid w:val="003D028D"/>
    <w:rsid w:val="003D08F5"/>
    <w:rsid w:val="004137BD"/>
    <w:rsid w:val="0041798F"/>
    <w:rsid w:val="00426967"/>
    <w:rsid w:val="004351AB"/>
    <w:rsid w:val="00474791"/>
    <w:rsid w:val="004A0C58"/>
    <w:rsid w:val="004F2199"/>
    <w:rsid w:val="004F454B"/>
    <w:rsid w:val="00503CB0"/>
    <w:rsid w:val="00584FB7"/>
    <w:rsid w:val="005B693E"/>
    <w:rsid w:val="005F0AFC"/>
    <w:rsid w:val="005F611B"/>
    <w:rsid w:val="006358A0"/>
    <w:rsid w:val="00661D19"/>
    <w:rsid w:val="006628ED"/>
    <w:rsid w:val="006744A9"/>
    <w:rsid w:val="006C240F"/>
    <w:rsid w:val="00712F56"/>
    <w:rsid w:val="007242BB"/>
    <w:rsid w:val="00726B4C"/>
    <w:rsid w:val="0075632B"/>
    <w:rsid w:val="0077094A"/>
    <w:rsid w:val="00774486"/>
    <w:rsid w:val="007902D7"/>
    <w:rsid w:val="007A324A"/>
    <w:rsid w:val="007C4D87"/>
    <w:rsid w:val="007E2559"/>
    <w:rsid w:val="007E6271"/>
    <w:rsid w:val="008236E5"/>
    <w:rsid w:val="008319BF"/>
    <w:rsid w:val="008504B5"/>
    <w:rsid w:val="0085254C"/>
    <w:rsid w:val="008725F0"/>
    <w:rsid w:val="008A64E0"/>
    <w:rsid w:val="008B7728"/>
    <w:rsid w:val="008D0E18"/>
    <w:rsid w:val="008D34FD"/>
    <w:rsid w:val="008F163F"/>
    <w:rsid w:val="00903163"/>
    <w:rsid w:val="009350C0"/>
    <w:rsid w:val="00953D8E"/>
    <w:rsid w:val="009C136F"/>
    <w:rsid w:val="009E5E83"/>
    <w:rsid w:val="00A412C9"/>
    <w:rsid w:val="00A478CB"/>
    <w:rsid w:val="00A9471F"/>
    <w:rsid w:val="00AB5872"/>
    <w:rsid w:val="00AD09AB"/>
    <w:rsid w:val="00AE2B94"/>
    <w:rsid w:val="00B17D06"/>
    <w:rsid w:val="00B2680B"/>
    <w:rsid w:val="00BE38C1"/>
    <w:rsid w:val="00BE714D"/>
    <w:rsid w:val="00C11451"/>
    <w:rsid w:val="00C960C5"/>
    <w:rsid w:val="00CA58C7"/>
    <w:rsid w:val="00CB5AB5"/>
    <w:rsid w:val="00CE0014"/>
    <w:rsid w:val="00CE709D"/>
    <w:rsid w:val="00D02103"/>
    <w:rsid w:val="00D10DF5"/>
    <w:rsid w:val="00D27518"/>
    <w:rsid w:val="00D37653"/>
    <w:rsid w:val="00D51554"/>
    <w:rsid w:val="00DA0A0C"/>
    <w:rsid w:val="00DB337A"/>
    <w:rsid w:val="00DE6B78"/>
    <w:rsid w:val="00E27CA9"/>
    <w:rsid w:val="00EA22F3"/>
    <w:rsid w:val="00EB4E9E"/>
    <w:rsid w:val="00EE5A35"/>
    <w:rsid w:val="00F645CF"/>
    <w:rsid w:val="00F77601"/>
    <w:rsid w:val="00FA31BB"/>
    <w:rsid w:val="00FB2E2C"/>
    <w:rsid w:val="5FEC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jc w:val="center"/>
      <w:outlineLvl w:val="0"/>
    </w:pPr>
    <w:rPr>
      <w:b/>
      <w:sz w:val="28"/>
      <w:szCs w:val="20"/>
    </w:rPr>
  </w:style>
  <w:style w:type="paragraph" w:styleId="3">
    <w:name w:val="heading 2"/>
    <w:basedOn w:val="1"/>
    <w:next w:val="1"/>
    <w:link w:val="18"/>
    <w:qFormat/>
    <w:uiPriority w:val="0"/>
    <w:pPr>
      <w:keepNext/>
      <w:jc w:val="center"/>
      <w:outlineLvl w:val="1"/>
    </w:pPr>
    <w:rPr>
      <w:b/>
      <w:szCs w:val="20"/>
    </w:rPr>
  </w:style>
  <w:style w:type="paragraph" w:styleId="4">
    <w:name w:val="heading 3"/>
    <w:basedOn w:val="1"/>
    <w:next w:val="1"/>
    <w:link w:val="24"/>
    <w:semiHidden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5B9BD5" w:themeColor="accent1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qFormat/>
    <w:uiPriority w:val="20"/>
    <w:rPr>
      <w:i/>
      <w:iCs/>
    </w:rPr>
  </w:style>
  <w:style w:type="paragraph" w:styleId="8">
    <w:name w:val="Balloon Text"/>
    <w:basedOn w:val="1"/>
    <w:link w:val="22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9">
    <w:name w:val="Body Text Indent 3"/>
    <w:basedOn w:val="1"/>
    <w:link w:val="16"/>
    <w:semiHidden/>
    <w:unhideWhenUsed/>
    <w:qFormat/>
    <w:uiPriority w:val="99"/>
    <w:pPr>
      <w:spacing w:after="120"/>
      <w:ind w:left="283"/>
    </w:pPr>
    <w:rPr>
      <w:sz w:val="16"/>
      <w:szCs w:val="16"/>
    </w:rPr>
  </w:style>
  <w:style w:type="paragraph" w:styleId="10">
    <w:name w:val="header"/>
    <w:basedOn w:val="1"/>
    <w:link w:val="20"/>
    <w:unhideWhenUsed/>
    <w:uiPriority w:val="99"/>
    <w:pPr>
      <w:tabs>
        <w:tab w:val="center" w:pos="4677"/>
        <w:tab w:val="right" w:pos="9355"/>
      </w:tabs>
    </w:pPr>
  </w:style>
  <w:style w:type="paragraph" w:styleId="11">
    <w:name w:val="Body Text"/>
    <w:basedOn w:val="1"/>
    <w:link w:val="15"/>
    <w:semiHidden/>
    <w:unhideWhenUsed/>
    <w:qFormat/>
    <w:uiPriority w:val="99"/>
    <w:pPr>
      <w:spacing w:after="120"/>
    </w:pPr>
  </w:style>
  <w:style w:type="paragraph" w:styleId="12">
    <w:name w:val="footer"/>
    <w:basedOn w:val="1"/>
    <w:link w:val="21"/>
    <w:unhideWhenUsed/>
    <w:qFormat/>
    <w:uiPriority w:val="99"/>
    <w:pPr>
      <w:tabs>
        <w:tab w:val="center" w:pos="4677"/>
        <w:tab w:val="right" w:pos="9355"/>
      </w:tabs>
    </w:pPr>
  </w:style>
  <w:style w:type="paragraph" w:customStyle="1" w:styleId="13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4">
    <w:name w:val="Стиль2"/>
    <w:basedOn w:val="11"/>
    <w:qFormat/>
    <w:uiPriority w:val="0"/>
    <w:pPr>
      <w:spacing w:after="0"/>
      <w:ind w:firstLine="708"/>
      <w:jc w:val="both"/>
    </w:pPr>
    <w:rPr>
      <w:rFonts w:ascii="Times New Roman CYR" w:hAnsi="Times New Roman CYR"/>
    </w:rPr>
  </w:style>
  <w:style w:type="character" w:customStyle="1" w:styleId="15">
    <w:name w:val="Основной текст Знак"/>
    <w:basedOn w:val="5"/>
    <w:link w:val="11"/>
    <w:semiHidden/>
    <w:uiPriority w:val="99"/>
    <w:rPr>
      <w:rFonts w:eastAsia="Times New Roman" w:cs="Times New Roman"/>
      <w:sz w:val="24"/>
      <w:szCs w:val="24"/>
      <w:lang w:eastAsia="ru-RU"/>
    </w:rPr>
  </w:style>
  <w:style w:type="character" w:customStyle="1" w:styleId="16">
    <w:name w:val="Основной текст с отступом 3 Знак"/>
    <w:basedOn w:val="5"/>
    <w:link w:val="9"/>
    <w:semiHidden/>
    <w:qFormat/>
    <w:uiPriority w:val="99"/>
    <w:rPr>
      <w:rFonts w:eastAsia="Times New Roman" w:cs="Times New Roman"/>
      <w:sz w:val="16"/>
      <w:szCs w:val="16"/>
      <w:lang w:eastAsia="ru-RU"/>
    </w:rPr>
  </w:style>
  <w:style w:type="character" w:customStyle="1" w:styleId="17">
    <w:name w:val="Заголовок 1 Знак"/>
    <w:basedOn w:val="5"/>
    <w:link w:val="2"/>
    <w:uiPriority w:val="0"/>
    <w:rPr>
      <w:rFonts w:eastAsia="Times New Roman" w:cs="Times New Roman"/>
      <w:b/>
      <w:sz w:val="28"/>
      <w:szCs w:val="20"/>
      <w:lang w:eastAsia="ru-RU"/>
    </w:rPr>
  </w:style>
  <w:style w:type="character" w:customStyle="1" w:styleId="18">
    <w:name w:val="Заголовок 2 Знак"/>
    <w:basedOn w:val="5"/>
    <w:link w:val="3"/>
    <w:qFormat/>
    <w:uiPriority w:val="0"/>
    <w:rPr>
      <w:rFonts w:eastAsia="Times New Roman" w:cs="Times New Roman"/>
      <w:b/>
      <w:sz w:val="24"/>
      <w:szCs w:val="20"/>
      <w:lang w:eastAsia="ru-RU"/>
    </w:rPr>
  </w:style>
  <w:style w:type="paragraph" w:styleId="19">
    <w:name w:val="List Paragraph"/>
    <w:basedOn w:val="1"/>
    <w:qFormat/>
    <w:uiPriority w:val="34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customStyle="1" w:styleId="20">
    <w:name w:val="Верхний колонтитул Знак"/>
    <w:basedOn w:val="5"/>
    <w:link w:val="10"/>
    <w:qFormat/>
    <w:uiPriority w:val="99"/>
    <w:rPr>
      <w:rFonts w:eastAsia="Times New Roman" w:cs="Times New Roman"/>
      <w:sz w:val="24"/>
      <w:szCs w:val="24"/>
      <w:lang w:eastAsia="ru-RU"/>
    </w:rPr>
  </w:style>
  <w:style w:type="character" w:customStyle="1" w:styleId="21">
    <w:name w:val="Нижний колонтитул Знак"/>
    <w:basedOn w:val="5"/>
    <w:link w:val="12"/>
    <w:qFormat/>
    <w:uiPriority w:val="99"/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Текст выноски Знак"/>
    <w:basedOn w:val="5"/>
    <w:link w:val="8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  <w:style w:type="paragraph" w:customStyle="1" w:styleId="23">
    <w:name w:val="ConsPlusTitle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character" w:customStyle="1" w:styleId="24">
    <w:name w:val="Заголовок 3 Знак"/>
    <w:basedOn w:val="5"/>
    <w:link w:val="4"/>
    <w:semiHidden/>
    <w:qFormat/>
    <w:uiPriority w:val="9"/>
    <w:rPr>
      <w:rFonts w:asciiTheme="majorHAnsi" w:hAnsiTheme="majorHAnsi" w:eastAsiaTheme="majorEastAsia" w:cstheme="majorBidi"/>
      <w:b/>
      <w:bCs/>
      <w:color w:val="5B9BD5" w:themeColor="accent1"/>
      <w:sz w:val="24"/>
      <w:szCs w:val="24"/>
      <w:lang w:eastAsia="ru-RU"/>
    </w:rPr>
  </w:style>
  <w:style w:type="paragraph" w:customStyle="1" w:styleId="25">
    <w:name w:val="Осн_СПД"/>
    <w:basedOn w:val="1"/>
    <w:qFormat/>
    <w:uiPriority w:val="0"/>
    <w:pPr>
      <w:numPr>
        <w:ilvl w:val="3"/>
        <w:numId w:val="1"/>
      </w:numPr>
      <w:ind w:left="0"/>
      <w:contextualSpacing/>
      <w:jc w:val="both"/>
    </w:pPr>
    <w:rPr>
      <w:sz w:val="28"/>
      <w:szCs w:val="26"/>
    </w:rPr>
  </w:style>
  <w:style w:type="paragraph" w:customStyle="1" w:styleId="26">
    <w:name w:val="Статья_СПД"/>
    <w:basedOn w:val="1"/>
    <w:next w:val="25"/>
    <w:qFormat/>
    <w:uiPriority w:val="0"/>
    <w:pPr>
      <w:keepNext/>
      <w:numPr>
        <w:ilvl w:val="2"/>
        <w:numId w:val="1"/>
      </w:numPr>
      <w:spacing w:before="240" w:after="240"/>
      <w:ind w:left="2410" w:hanging="1701"/>
      <w:jc w:val="both"/>
    </w:pPr>
    <w:rPr>
      <w:b/>
      <w:sz w:val="28"/>
      <w:szCs w:val="26"/>
    </w:rPr>
  </w:style>
  <w:style w:type="paragraph" w:customStyle="1" w:styleId="27">
    <w:name w:val="s_1"/>
    <w:basedOn w:val="1"/>
    <w:qFormat/>
    <w:uiPriority w:val="0"/>
    <w:pPr>
      <w:spacing w:before="100" w:beforeAutospacing="1" w:after="100" w:afterAutospacing="1"/>
    </w:pPr>
  </w:style>
  <w:style w:type="paragraph" w:styleId="28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29">
    <w:name w:val="ConsNonformat"/>
    <w:qFormat/>
    <w:uiPriority w:val="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28FED-828B-4490-85AD-D7625EFCE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diakov.net</Company>
  <Pages>3</Pages>
  <Words>696</Words>
  <Characters>3973</Characters>
  <Lines>33</Lines>
  <Paragraphs>9</Paragraphs>
  <TotalTime>426</TotalTime>
  <ScaleCrop>false</ScaleCrop>
  <LinksUpToDate>false</LinksUpToDate>
  <CharactersWithSpaces>4660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2021-02-24T04:31:00Z</dcterms:created>
  <dc:creator>Терехова Елена Борисовна</dc:creator>
  <cp:lastModifiedBy>Marchukovaap</cp:lastModifiedBy>
  <cp:lastPrinted>2023-11-17T11:07:00Z</cp:lastPrinted>
  <dcterms:modified xsi:type="dcterms:W3CDTF">2023-11-20T04:58:44Z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C2F4001EEE94497C95D0C5D8AD857414_12</vt:lpwstr>
  </property>
</Properties>
</file>